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9EE52" w14:textId="4A4F8001" w:rsidR="00F6579A" w:rsidRPr="00F6579A" w:rsidRDefault="00F36EE1" w:rsidP="00F6579A">
      <w:pPr>
        <w:spacing w:line="360" w:lineRule="auto"/>
        <w:rPr>
          <w:rFonts w:ascii="Times New Roman" w:hAnsi="Times New Roman" w:cs="Times New Roman"/>
          <w:sz w:val="24"/>
        </w:rPr>
      </w:pPr>
      <w:r w:rsidRPr="00F36EE1">
        <w:rPr>
          <w:rFonts w:ascii="Times New Roman" w:hAnsi="Times New Roman" w:cs="Times New Roman"/>
          <w:sz w:val="24"/>
        </w:rPr>
        <w:t xml:space="preserve">I’m not a designer, but an ordinary person. How mysterious is life, as if it were just </w:t>
      </w:r>
      <w:proofErr w:type="gramStart"/>
      <w:r w:rsidRPr="00F36EE1">
        <w:rPr>
          <w:rFonts w:ascii="Times New Roman" w:hAnsi="Times New Roman" w:cs="Times New Roman"/>
          <w:sz w:val="24"/>
        </w:rPr>
        <w:t>so.</w:t>
      </w:r>
      <w:proofErr w:type="gramEnd"/>
      <w:r w:rsidRPr="00F36EE1">
        <w:rPr>
          <w:rFonts w:ascii="Times New Roman" w:hAnsi="Times New Roman" w:cs="Times New Roman"/>
          <w:sz w:val="24"/>
        </w:rPr>
        <w:t xml:space="preserve"> Flow like water, and mark my words.</w:t>
      </w:r>
    </w:p>
    <w:sectPr w:rsidR="00F6579A" w:rsidRPr="00F65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D3"/>
    <w:rsid w:val="0003406A"/>
    <w:rsid w:val="001741D3"/>
    <w:rsid w:val="00C23BBC"/>
    <w:rsid w:val="00E339A5"/>
    <w:rsid w:val="00F36EE1"/>
    <w:rsid w:val="00F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2F824"/>
  <w15:chartTrackingRefBased/>
  <w15:docId w15:val="{2E1338D5-ADF1-F847-AA60-3AA62735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4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2024-05-29T09:30:00Z</dcterms:created>
  <dcterms:modified xsi:type="dcterms:W3CDTF">2024-05-29T09:31:00Z</dcterms:modified>
</cp:coreProperties>
</file>